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4B2300" w:rsidRPr="00D80BC8" w:rsidRDefault="00FA3E7C" w:rsidP="004B2300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bookmarkStart w:id="0" w:name="_GoBack"/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 w:rsidRPr="004B2300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D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MOP</w:t>
      </w:r>
      <w:r w:rsidR="00633CE5" w:rsidRPr="004B2300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UP</w:t>
      </w:r>
      <w:r w:rsidR="004B2300" w:rsidRPr="004B2300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4B2300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ZER</w:t>
      </w:r>
      <w:bookmarkEnd w:id="0"/>
      <w:r w:rsidR="00D80BC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O</w:t>
      </w:r>
    </w:p>
    <w:p w:rsidR="004B2300" w:rsidRDefault="004B2300" w:rsidP="004B2300">
      <w:pPr>
        <w:kinsoku w:val="0"/>
        <w:overflowPunct w:val="0"/>
        <w:spacing w:line="240" w:lineRule="auto"/>
        <w:rPr>
          <w:szCs w:val="14"/>
          <w:lang w:val="en-US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A2DE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3A2DEE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Pr="00C456B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4B2300" w:rsidRDefault="004B2300" w:rsidP="004B2300">
      <w:pPr>
        <w:pStyle w:val="ab"/>
        <w:ind w:hanging="3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1.</w:t>
      </w:r>
      <w:r>
        <w:rPr>
          <w:rFonts w:ascii="Times New Roman" w:hAnsi="Times New Roman"/>
          <w:sz w:val="14"/>
          <w:szCs w:val="14"/>
          <w:lang w:eastAsia="ru-RU"/>
        </w:rPr>
        <w:t xml:space="preserve">       </w:t>
      </w:r>
      <w:r>
        <w:rPr>
          <w:sz w:val="20"/>
          <w:szCs w:val="20"/>
          <w:lang w:eastAsia="ru-RU"/>
        </w:rPr>
        <w:t xml:space="preserve">364.0161 </w:t>
      </w:r>
      <w:r w:rsidRPr="004B2300">
        <w:rPr>
          <w:sz w:val="20"/>
          <w:szCs w:val="20"/>
          <w:lang w:eastAsia="ru-RU"/>
        </w:rPr>
        <w:t xml:space="preserve">    </w:t>
      </w:r>
      <w:r>
        <w:rPr>
          <w:sz w:val="20"/>
          <w:szCs w:val="20"/>
          <w:lang w:eastAsia="ru-RU"/>
        </w:rPr>
        <w:t xml:space="preserve">SOLID MOP UP ZERO  Полировальный круг 150*25 мм, для абразивной пасты (Белый с отв. 20мм) </w:t>
      </w:r>
    </w:p>
    <w:p w:rsidR="004B2300" w:rsidRDefault="004B2300" w:rsidP="004B2300">
      <w:pPr>
        <w:pStyle w:val="ab"/>
        <w:ind w:hanging="360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364.0161.1 SOLID MOP UP ZERO  Полировальный круг 150*25 мм, для абразивной пасты (Синий с отв.20мм)</w:t>
      </w:r>
    </w:p>
    <w:p w:rsidR="004B2300" w:rsidRDefault="004B2300" w:rsidP="004B2300">
      <w:pPr>
        <w:pStyle w:val="ab"/>
        <w:ind w:hanging="360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364.0162</w:t>
      </w:r>
      <w:r w:rsidRPr="004B2300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SOLID MOP UP ZERO Полировальный круг 150*25 мм, для абразивной пасты (Оранжевый с отв.20мм)</w:t>
      </w:r>
    </w:p>
    <w:p w:rsidR="004B2300" w:rsidRDefault="004B2300" w:rsidP="004B2300">
      <w:pPr>
        <w:pStyle w:val="ab"/>
        <w:ind w:hanging="360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sz w:val="20"/>
          <w:szCs w:val="20"/>
        </w:rPr>
        <w:t>364.0163</w:t>
      </w:r>
      <w:r w:rsidRPr="004B2300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SOLID MOP UP ZERO  Полировальный круг 150*25 мм, для абразивной пасты (Черный с отв.20мм)</w:t>
      </w:r>
    </w:p>
    <w:p w:rsidR="004B2300" w:rsidRPr="004B2300" w:rsidRDefault="004B2300" w:rsidP="004B2300">
      <w:pPr>
        <w:rPr>
          <w:rFonts w:ascii="Times New Roman" w:hAnsi="Times New Roman"/>
          <w:sz w:val="14"/>
          <w:szCs w:val="14"/>
          <w:lang w:eastAsia="ru-RU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D80BC8" w:rsidRPr="00DC1D6B" w:rsidRDefault="00DC3856" w:rsidP="004B2300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eastAsiaTheme="minorEastAsia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24772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MOP UP</w:t>
      </w:r>
      <w:r w:rsidR="00FA3E7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B2300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ZERO</w:t>
      </w:r>
      <w:r w:rsidR="00737DF3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24772B">
        <w:rPr>
          <w:rFonts w:ascii="Times New Roman" w:hAnsi="Times New Roman" w:cs="Times New Roman"/>
          <w:bCs/>
          <w:color w:val="000000"/>
          <w:sz w:val="20"/>
          <w:szCs w:val="20"/>
        </w:rPr>
        <w:t>Полировальный круг из пороло</w:t>
      </w:r>
      <w:r w:rsidR="00F4580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на </w:t>
      </w:r>
      <w:r w:rsidR="00C63406" w:rsidRPr="00C6340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с посадочным основанием </w:t>
      </w:r>
      <m:oMath>
        <m:r>
          <w:rPr>
            <w:rFonts w:ascii="Cambria Math" w:hAnsi="Cambria Math" w:cs="Times New Roman"/>
            <w:color w:val="000000"/>
            <w:sz w:val="20"/>
            <w:szCs w:val="20"/>
          </w:rPr>
          <m:t>∅</m:t>
        </m:r>
      </m:oMath>
      <w:r w:rsidR="00C63406">
        <w:rPr>
          <w:rFonts w:ascii="Times New Roman" w:eastAsiaTheme="minorEastAsia" w:hAnsi="Times New Roman" w:cs="Times New Roman"/>
          <w:bCs/>
          <w:color w:val="000000"/>
          <w:sz w:val="20"/>
          <w:szCs w:val="20"/>
        </w:rPr>
        <w:t xml:space="preserve"> 130мм. под липучку (velcro). В сочетании с разными пастами, </w:t>
      </w:r>
      <w:r w:rsidR="00D80BC8">
        <w:rPr>
          <w:rFonts w:ascii="Times New Roman" w:eastAsiaTheme="minorEastAsia" w:hAnsi="Times New Roman" w:cs="Times New Roman"/>
          <w:bCs/>
          <w:color w:val="000000"/>
          <w:sz w:val="20"/>
          <w:szCs w:val="20"/>
        </w:rPr>
        <w:t xml:space="preserve">дает необходимый эффект при полировке поверхности. </w:t>
      </w:r>
      <w:r w:rsidR="00DC1D6B" w:rsidRPr="00DC1D6B">
        <w:rPr>
          <w:rFonts w:ascii="Times New Roman" w:eastAsiaTheme="minorEastAsia" w:hAnsi="Times New Roman" w:cs="Times New Roman"/>
          <w:bCs/>
          <w:color w:val="000000"/>
          <w:sz w:val="20"/>
          <w:szCs w:val="20"/>
        </w:rPr>
        <w:t>По</w:t>
      </w:r>
      <w:r w:rsidR="00DC1D6B">
        <w:rPr>
          <w:rFonts w:ascii="Times New Roman" w:eastAsiaTheme="minorEastAsia" w:hAnsi="Times New Roman" w:cs="Times New Roman"/>
          <w:bCs/>
          <w:color w:val="000000"/>
          <w:sz w:val="20"/>
          <w:szCs w:val="20"/>
        </w:rPr>
        <w:t xml:space="preserve">дходят для использования с эксцентриковой и роторной полировальной машинкой. </w:t>
      </w:r>
      <w:r w:rsidR="00D80BC8">
        <w:rPr>
          <w:rFonts w:ascii="Times New Roman" w:eastAsiaTheme="minorEastAsia" w:hAnsi="Times New Roman" w:cs="Times New Roman"/>
          <w:bCs/>
          <w:color w:val="000000"/>
          <w:sz w:val="20"/>
          <w:szCs w:val="20"/>
        </w:rPr>
        <w:t>Жесткие круги обеспечивают наиболее агрессивное воздействие. Мягкие, применяются на финальной стадии полирования.</w:t>
      </w:r>
    </w:p>
    <w:p w:rsidR="00D80BC8" w:rsidRDefault="00D80BC8" w:rsidP="00D80BC8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</w:t>
      </w:r>
      <w:r>
        <w:rPr>
          <w:w w:val="95"/>
          <w:sz w:val="20"/>
          <w:szCs w:val="20"/>
          <w:u w:val="single"/>
        </w:rPr>
        <w:t>СНОВНЫЕ СВОЙСТВА</w:t>
      </w:r>
      <w:r w:rsidRPr="00B80E69">
        <w:rPr>
          <w:w w:val="95"/>
          <w:sz w:val="20"/>
          <w:szCs w:val="20"/>
          <w:u w:val="single"/>
        </w:rPr>
        <w:t>:</w:t>
      </w:r>
    </w:p>
    <w:p w:rsidR="00F4580E" w:rsidRDefault="00D80BC8" w:rsidP="00D80BC8">
      <w:pPr>
        <w:pStyle w:val="ab"/>
        <w:numPr>
          <w:ilvl w:val="0"/>
          <w:numId w:val="7"/>
        </w:num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Очистка ЛКП </w:t>
      </w:r>
    </w:p>
    <w:p w:rsidR="00D80BC8" w:rsidRDefault="00D80BC8" w:rsidP="00D80BC8">
      <w:pPr>
        <w:pStyle w:val="ab"/>
        <w:numPr>
          <w:ilvl w:val="0"/>
          <w:numId w:val="7"/>
        </w:num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Удаление царапин</w:t>
      </w:r>
    </w:p>
    <w:p w:rsidR="00D80BC8" w:rsidRPr="00D80BC8" w:rsidRDefault="00D80BC8" w:rsidP="00D80BC8">
      <w:pPr>
        <w:pStyle w:val="ab"/>
        <w:numPr>
          <w:ilvl w:val="0"/>
          <w:numId w:val="7"/>
        </w:num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Нанесение и располировка защитных составов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6F2" w:rsidRDefault="00E516F2" w:rsidP="00AA53CA">
      <w:pPr>
        <w:spacing w:after="0" w:line="240" w:lineRule="auto"/>
      </w:pPr>
      <w:r>
        <w:separator/>
      </w:r>
    </w:p>
  </w:endnote>
  <w:endnote w:type="continuationSeparator" w:id="0">
    <w:p w:rsidR="00E516F2" w:rsidRDefault="00E516F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6F2" w:rsidRDefault="00E516F2" w:rsidP="00AA53CA">
      <w:pPr>
        <w:spacing w:after="0" w:line="240" w:lineRule="auto"/>
      </w:pPr>
      <w:r>
        <w:separator/>
      </w:r>
    </w:p>
  </w:footnote>
  <w:footnote w:type="continuationSeparator" w:id="0">
    <w:p w:rsidR="00E516F2" w:rsidRDefault="00E516F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4833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4833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5A2791"/>
    <w:multiLevelType w:val="hybridMultilevel"/>
    <w:tmpl w:val="2C8EA5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9B01F3"/>
    <w:multiLevelType w:val="hybridMultilevel"/>
    <w:tmpl w:val="F824445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50A4E"/>
    <w:rsid w:val="00463B9A"/>
    <w:rsid w:val="00483380"/>
    <w:rsid w:val="0049474D"/>
    <w:rsid w:val="004B2300"/>
    <w:rsid w:val="004D75BD"/>
    <w:rsid w:val="0051326B"/>
    <w:rsid w:val="00526753"/>
    <w:rsid w:val="00543827"/>
    <w:rsid w:val="00553F65"/>
    <w:rsid w:val="00556087"/>
    <w:rsid w:val="00591E73"/>
    <w:rsid w:val="005D619B"/>
    <w:rsid w:val="00633CE5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1ED0"/>
    <w:rsid w:val="00A21000"/>
    <w:rsid w:val="00A24500"/>
    <w:rsid w:val="00A36468"/>
    <w:rsid w:val="00A36A82"/>
    <w:rsid w:val="00AA53CA"/>
    <w:rsid w:val="00AD6517"/>
    <w:rsid w:val="00AE1C7B"/>
    <w:rsid w:val="00B21F2D"/>
    <w:rsid w:val="00B754AD"/>
    <w:rsid w:val="00B836CB"/>
    <w:rsid w:val="00BB4F9D"/>
    <w:rsid w:val="00BD4C91"/>
    <w:rsid w:val="00C35A7B"/>
    <w:rsid w:val="00C63406"/>
    <w:rsid w:val="00C81E88"/>
    <w:rsid w:val="00CC0D80"/>
    <w:rsid w:val="00CC1F4D"/>
    <w:rsid w:val="00D04F8B"/>
    <w:rsid w:val="00D80BC8"/>
    <w:rsid w:val="00DB335A"/>
    <w:rsid w:val="00DB481D"/>
    <w:rsid w:val="00DC1D6B"/>
    <w:rsid w:val="00DC3856"/>
    <w:rsid w:val="00DE0A78"/>
    <w:rsid w:val="00DF2697"/>
    <w:rsid w:val="00E05BA7"/>
    <w:rsid w:val="00E3282B"/>
    <w:rsid w:val="00E516F2"/>
    <w:rsid w:val="00E92A55"/>
    <w:rsid w:val="00EA4F54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C63406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C6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63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54131-DCE6-41CB-9093-D125DE885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adm</cp:lastModifiedBy>
  <cp:revision>19</cp:revision>
  <cp:lastPrinted>2018-10-30T10:25:00Z</cp:lastPrinted>
  <dcterms:created xsi:type="dcterms:W3CDTF">2019-02-19T11:59:00Z</dcterms:created>
  <dcterms:modified xsi:type="dcterms:W3CDTF">2019-07-04T14:45:00Z</dcterms:modified>
</cp:coreProperties>
</file>