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6B" w:rsidRPr="00FE770A" w:rsidRDefault="00F9616B" w:rsidP="00F9616B">
      <w:pPr>
        <w:spacing w:after="0"/>
        <w:rPr>
          <w:rFonts w:ascii="Times New Roman" w:hAnsi="Times New Roman" w:cs="Times New Roman"/>
          <w:b/>
          <w:color w:val="1F497D" w:themeColor="text2"/>
          <w:w w:val="90"/>
          <w:sz w:val="20"/>
          <w:szCs w:val="20"/>
          <w:lang w:val="en-US"/>
        </w:rPr>
      </w:pPr>
    </w:p>
    <w:p w:rsidR="00F9616B" w:rsidRPr="00FE770A" w:rsidRDefault="00F9616B" w:rsidP="00F9616B">
      <w:pPr>
        <w:spacing w:after="0"/>
        <w:rPr>
          <w:rFonts w:ascii="Times New Roman" w:hAnsi="Times New Roman" w:cs="Times New Roman"/>
          <w:b/>
          <w:color w:val="1F497D" w:themeColor="text2"/>
          <w:w w:val="90"/>
          <w:sz w:val="20"/>
          <w:szCs w:val="20"/>
          <w:lang w:val="en-US"/>
        </w:rPr>
      </w:pPr>
    </w:p>
    <w:p w:rsidR="00F9616B" w:rsidRPr="00FE770A" w:rsidRDefault="00F9616B" w:rsidP="00F9616B">
      <w:pPr>
        <w:spacing w:after="0"/>
        <w:rPr>
          <w:rFonts w:ascii="Times New Roman" w:hAnsi="Times New Roman" w:cs="Times New Roman"/>
          <w:b/>
          <w:color w:val="1F497D" w:themeColor="text2"/>
          <w:w w:val="90"/>
          <w:sz w:val="20"/>
          <w:szCs w:val="20"/>
          <w:lang w:val="en-US"/>
        </w:rPr>
      </w:pPr>
    </w:p>
    <w:p w:rsidR="00F9616B" w:rsidRPr="00FE770A" w:rsidRDefault="00F9616B" w:rsidP="00F9616B">
      <w:pPr>
        <w:spacing w:after="0"/>
        <w:rPr>
          <w:rFonts w:ascii="Times New Roman" w:hAnsi="Times New Roman" w:cs="Times New Roman"/>
          <w:b/>
          <w:color w:val="1F497D" w:themeColor="text2"/>
          <w:w w:val="90"/>
          <w:sz w:val="20"/>
          <w:szCs w:val="20"/>
          <w:lang w:val="en-US"/>
        </w:rPr>
      </w:pPr>
    </w:p>
    <w:p w:rsidR="00F9616B" w:rsidRPr="00FE770A" w:rsidRDefault="00F9616B" w:rsidP="00F9616B">
      <w:pPr>
        <w:spacing w:after="0"/>
        <w:rPr>
          <w:rFonts w:ascii="Times New Roman" w:hAnsi="Times New Roman" w:cs="Times New Roman"/>
          <w:b/>
          <w:color w:val="1F497D" w:themeColor="text2"/>
          <w:w w:val="90"/>
          <w:sz w:val="20"/>
          <w:szCs w:val="20"/>
          <w:lang w:val="en-US"/>
        </w:rPr>
      </w:pPr>
    </w:p>
    <w:p w:rsidR="00F9616B" w:rsidRPr="00FE770A" w:rsidRDefault="00F9616B" w:rsidP="00F9616B">
      <w:pPr>
        <w:spacing w:after="0"/>
        <w:rPr>
          <w:rFonts w:ascii="Times New Roman" w:hAnsi="Times New Roman" w:cs="Times New Roman"/>
          <w:b/>
          <w:color w:val="1F497D" w:themeColor="text2"/>
          <w:w w:val="90"/>
          <w:sz w:val="20"/>
          <w:szCs w:val="20"/>
          <w:lang w:val="en-US"/>
        </w:rPr>
      </w:pPr>
    </w:p>
    <w:p w:rsidR="00F9616B" w:rsidRPr="00FE770A" w:rsidRDefault="00F9616B" w:rsidP="00F9616B">
      <w:pPr>
        <w:spacing w:after="0"/>
        <w:rPr>
          <w:rFonts w:ascii="Times New Roman" w:hAnsi="Times New Roman" w:cs="Times New Roman"/>
          <w:b/>
          <w:color w:val="1F497D" w:themeColor="text2"/>
          <w:w w:val="90"/>
          <w:sz w:val="20"/>
          <w:szCs w:val="20"/>
          <w:lang w:val="en-US"/>
        </w:rPr>
      </w:pPr>
    </w:p>
    <w:p w:rsidR="00F9616B" w:rsidRPr="00FE770A" w:rsidRDefault="00F9616B" w:rsidP="00F9616B">
      <w:pPr>
        <w:spacing w:after="0"/>
        <w:rPr>
          <w:rFonts w:ascii="Times New Roman" w:hAnsi="Times New Roman" w:cs="Times New Roman"/>
          <w:b/>
          <w:color w:val="1F497D" w:themeColor="text2"/>
          <w:w w:val="90"/>
          <w:sz w:val="20"/>
          <w:szCs w:val="20"/>
          <w:lang w:val="en-US"/>
        </w:rPr>
      </w:pPr>
    </w:p>
    <w:p w:rsidR="00FE770A" w:rsidRDefault="00FE770A" w:rsidP="00F9616B">
      <w:pPr>
        <w:spacing w:after="0"/>
        <w:rPr>
          <w:rFonts w:ascii="Times New Roman" w:hAnsi="Times New Roman" w:cs="Times New Roman"/>
          <w:b/>
          <w:color w:val="1F497D" w:themeColor="text2"/>
          <w:w w:val="90"/>
          <w:sz w:val="28"/>
          <w:szCs w:val="28"/>
          <w:lang w:val="en-US"/>
        </w:rPr>
      </w:pPr>
    </w:p>
    <w:p w:rsidR="006B21D7" w:rsidRPr="00B80E69" w:rsidRDefault="006B21D7" w:rsidP="006B21D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  <w:bookmarkStart w:id="0" w:name="_GoBack"/>
      <w:bookmarkEnd w:id="0"/>
    </w:p>
    <w:p w:rsidR="006B21D7" w:rsidRPr="00B80E69" w:rsidRDefault="006B21D7" w:rsidP="006B21D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6B21D7" w:rsidRPr="006B21D7" w:rsidRDefault="006B21D7" w:rsidP="006B21D7">
      <w:pPr>
        <w:kinsoku w:val="0"/>
        <w:overflowPunct w:val="0"/>
        <w:spacing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  <w:t>SOLI</w:t>
      </w:r>
      <w:r w:rsidRPr="006B21D7"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  <w:t xml:space="preserve">D PROFESSIONAL LINE </w:t>
      </w:r>
      <w:r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  <w:t>FOAM</w:t>
      </w:r>
      <w:r w:rsidRPr="006B21D7"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  <w:t>TAPE</w:t>
      </w:r>
    </w:p>
    <w:p w:rsidR="006B21D7" w:rsidRPr="006B21D7" w:rsidRDefault="006B21D7" w:rsidP="006B21D7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Поролоновые</w:t>
      </w:r>
      <w:r w:rsidRPr="006B21D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валики</w:t>
      </w:r>
      <w:r w:rsidRPr="006B21D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для</w:t>
      </w:r>
      <w:r w:rsidRPr="006B21D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проемов</w:t>
      </w:r>
      <w:r w:rsidRPr="006B21D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Ø 13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мм</w:t>
      </w:r>
      <w:r w:rsidRPr="006B21D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Х</w:t>
      </w:r>
      <w:r w:rsidRPr="006B21D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50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Pr="006B21D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(10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шт</w:t>
      </w:r>
      <w:proofErr w:type="spellEnd"/>
      <w:r w:rsidRPr="006B21D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Х</w:t>
      </w:r>
      <w:r w:rsidRPr="006B21D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5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Pr="006B21D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).              </w:t>
      </w:r>
    </w:p>
    <w:p w:rsidR="006B21D7" w:rsidRDefault="006B21D7" w:rsidP="006B21D7">
      <w:pPr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Артикул</w:t>
      </w:r>
      <w:r w:rsidRPr="003B5719">
        <w:rPr>
          <w:rFonts w:ascii="Times New Roman" w:hAnsi="Times New Roman" w:cs="Times New Roman"/>
          <w:sz w:val="20"/>
          <w:szCs w:val="20"/>
        </w:rPr>
        <w:t xml:space="preserve"> </w:t>
      </w:r>
      <w:r w:rsidRPr="00B80E69">
        <w:rPr>
          <w:rFonts w:ascii="Times New Roman" w:hAnsi="Times New Roman" w:cs="Times New Roman"/>
          <w:sz w:val="20"/>
          <w:szCs w:val="20"/>
        </w:rPr>
        <w:t>товара</w:t>
      </w:r>
      <w:r>
        <w:rPr>
          <w:rFonts w:ascii="Times New Roman" w:hAnsi="Times New Roman" w:cs="Times New Roman"/>
          <w:sz w:val="20"/>
          <w:szCs w:val="20"/>
        </w:rPr>
        <w:t>: 561.13050</w:t>
      </w:r>
    </w:p>
    <w:p w:rsidR="006B21D7" w:rsidRDefault="006B21D7" w:rsidP="006B21D7">
      <w:pPr>
        <w:pStyle w:val="1"/>
        <w:kinsoku w:val="0"/>
        <w:overflowPunct w:val="0"/>
        <w:spacing w:before="240" w:after="240"/>
        <w:ind w:left="0" w:right="7742"/>
        <w:jc w:val="both"/>
        <w:rPr>
          <w:w w:val="95"/>
          <w:sz w:val="20"/>
          <w:szCs w:val="20"/>
          <w:u w:val="single"/>
        </w:rPr>
      </w:pPr>
      <w:r w:rsidRPr="00B80E69">
        <w:rPr>
          <w:w w:val="95"/>
          <w:sz w:val="20"/>
          <w:szCs w:val="20"/>
          <w:u w:val="single"/>
        </w:rPr>
        <w:t>ОПИ</w:t>
      </w:r>
      <w:r w:rsidRPr="00B80E69">
        <w:rPr>
          <w:spacing w:val="-1"/>
          <w:w w:val="95"/>
          <w:sz w:val="20"/>
          <w:szCs w:val="20"/>
          <w:u w:val="single"/>
        </w:rPr>
        <w:t>СА</w:t>
      </w:r>
      <w:r w:rsidRPr="00B80E69">
        <w:rPr>
          <w:w w:val="95"/>
          <w:sz w:val="20"/>
          <w:szCs w:val="20"/>
          <w:u w:val="single"/>
        </w:rPr>
        <w:t>НИЕ:</w:t>
      </w:r>
    </w:p>
    <w:p w:rsidR="006B21D7" w:rsidRDefault="006B21D7" w:rsidP="006B21D7">
      <w:pPr>
        <w:autoSpaceDE w:val="0"/>
        <w:autoSpaceDN w:val="0"/>
        <w:adjustRightInd w:val="0"/>
        <w:spacing w:line="240" w:lineRule="auto"/>
        <w:ind w:right="-140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SOLID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PROFESSIONAL</w:t>
      </w:r>
      <w:r w:rsidRPr="00DF3C6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LINE</w:t>
      </w:r>
      <w:r w:rsidRPr="00DF3C6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FOAM</w:t>
      </w:r>
      <w:r w:rsidRPr="00DF3C6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TAPE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5D0E67">
        <w:rPr>
          <w:rFonts w:ascii="Times New Roman" w:hAnsi="Times New Roman" w:cs="Times New Roman"/>
          <w:bCs/>
          <w:color w:val="000000"/>
          <w:sz w:val="20"/>
          <w:szCs w:val="20"/>
        </w:rPr>
        <w:t>Эластичный</w:t>
      </w:r>
      <w:r>
        <w:t xml:space="preserve"> поролоновый валик белого цвета с клеевым слоем для маскировки дверных проемов, щелей автомобиля перед окраской Ø13мм Х </w:t>
      </w:r>
      <w:r w:rsidRPr="00DF3C6A">
        <w:t>50м</w:t>
      </w:r>
      <w:r>
        <w:t xml:space="preserve">. Предотвращают возникновение острого края лака, а </w:t>
      </w:r>
      <w:proofErr w:type="gramStart"/>
      <w:r>
        <w:t>так же</w:t>
      </w:r>
      <w:proofErr w:type="gramEnd"/>
      <w:r>
        <w:t xml:space="preserve"> большой зоны </w:t>
      </w:r>
      <w:proofErr w:type="spellStart"/>
      <w:r>
        <w:t>опыла</w:t>
      </w:r>
      <w:proofErr w:type="spellEnd"/>
      <w:r>
        <w:t>.</w:t>
      </w:r>
    </w:p>
    <w:p w:rsidR="006B21D7" w:rsidRPr="005D0E67" w:rsidRDefault="006B21D7" w:rsidP="006B2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4706"/>
      </w:tblGrid>
      <w:tr w:rsidR="006B21D7" w:rsidRPr="005D0E67" w:rsidTr="00DD7314">
        <w:trPr>
          <w:trHeight w:val="117"/>
        </w:trPr>
        <w:tc>
          <w:tcPr>
            <w:tcW w:w="4706" w:type="dxa"/>
          </w:tcPr>
          <w:p w:rsidR="006B21D7" w:rsidRPr="005D0E67" w:rsidRDefault="006B21D7" w:rsidP="00DD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E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D0E67">
              <w:rPr>
                <w:rFonts w:ascii="Arial" w:hAnsi="Arial" w:cs="Arial"/>
                <w:color w:val="000000"/>
                <w:sz w:val="20"/>
                <w:szCs w:val="20"/>
              </w:rPr>
              <w:t>Состав</w:t>
            </w:r>
          </w:p>
        </w:tc>
        <w:tc>
          <w:tcPr>
            <w:tcW w:w="4706" w:type="dxa"/>
          </w:tcPr>
          <w:p w:rsidR="006B21D7" w:rsidRPr="005D0E67" w:rsidRDefault="006B21D7" w:rsidP="00DD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E67">
              <w:rPr>
                <w:rFonts w:ascii="Arial" w:hAnsi="Arial" w:cs="Arial"/>
                <w:color w:val="000000"/>
                <w:sz w:val="20"/>
                <w:szCs w:val="20"/>
              </w:rPr>
              <w:t>Полиуретановый поролон «</w:t>
            </w:r>
            <w:proofErr w:type="spellStart"/>
            <w:r w:rsidRPr="005D0E67">
              <w:rPr>
                <w:rFonts w:ascii="Arial" w:hAnsi="Arial" w:cs="Arial"/>
                <w:color w:val="000000"/>
                <w:sz w:val="20"/>
                <w:szCs w:val="20"/>
              </w:rPr>
              <w:t>estrowy</w:t>
            </w:r>
            <w:proofErr w:type="spellEnd"/>
            <w:r w:rsidRPr="005D0E67">
              <w:rPr>
                <w:rFonts w:ascii="Arial" w:hAnsi="Arial" w:cs="Arial"/>
                <w:color w:val="000000"/>
                <w:sz w:val="20"/>
                <w:szCs w:val="20"/>
              </w:rPr>
              <w:t>», клей PSA</w:t>
            </w:r>
          </w:p>
        </w:tc>
      </w:tr>
      <w:tr w:rsidR="006B21D7" w:rsidRPr="005D0E67" w:rsidTr="00DD7314">
        <w:trPr>
          <w:trHeight w:val="117"/>
        </w:trPr>
        <w:tc>
          <w:tcPr>
            <w:tcW w:w="4706" w:type="dxa"/>
          </w:tcPr>
          <w:p w:rsidR="006B21D7" w:rsidRPr="005D0E67" w:rsidRDefault="006B21D7" w:rsidP="00DD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E67">
              <w:rPr>
                <w:rFonts w:ascii="Arial" w:hAnsi="Arial" w:cs="Arial"/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4706" w:type="dxa"/>
          </w:tcPr>
          <w:p w:rsidR="006B21D7" w:rsidRPr="005D0E67" w:rsidRDefault="006B21D7" w:rsidP="00DD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E67">
              <w:rPr>
                <w:rFonts w:ascii="Arial" w:hAnsi="Arial" w:cs="Arial"/>
                <w:color w:val="000000"/>
                <w:sz w:val="20"/>
                <w:szCs w:val="20"/>
              </w:rPr>
              <w:t>Белый</w:t>
            </w:r>
          </w:p>
        </w:tc>
      </w:tr>
      <w:tr w:rsidR="006B21D7" w:rsidRPr="005D0E67" w:rsidTr="00DD7314">
        <w:trPr>
          <w:trHeight w:val="124"/>
        </w:trPr>
        <w:tc>
          <w:tcPr>
            <w:tcW w:w="4706" w:type="dxa"/>
          </w:tcPr>
          <w:p w:rsidR="006B21D7" w:rsidRPr="005D0E67" w:rsidRDefault="006B21D7" w:rsidP="00DD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E67">
              <w:rPr>
                <w:rFonts w:ascii="Arial" w:hAnsi="Arial" w:cs="Arial"/>
                <w:color w:val="000000"/>
                <w:sz w:val="20"/>
                <w:szCs w:val="20"/>
              </w:rPr>
              <w:t>Плотность</w:t>
            </w:r>
          </w:p>
        </w:tc>
        <w:tc>
          <w:tcPr>
            <w:tcW w:w="4706" w:type="dxa"/>
          </w:tcPr>
          <w:p w:rsidR="006B21D7" w:rsidRPr="005D0E67" w:rsidRDefault="006B21D7" w:rsidP="00DD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D0E67">
              <w:rPr>
                <w:rFonts w:ascii="Arial" w:hAnsi="Arial" w:cs="Arial"/>
                <w:color w:val="000000"/>
                <w:sz w:val="20"/>
                <w:szCs w:val="20"/>
              </w:rPr>
              <w:t>24 –27 кг/м</w:t>
            </w:r>
            <w:r w:rsidRPr="005D0E67">
              <w:rPr>
                <w:rFonts w:ascii="Arial" w:hAnsi="Arial" w:cs="Arial"/>
                <w:color w:val="000000"/>
                <w:sz w:val="13"/>
                <w:szCs w:val="13"/>
              </w:rPr>
              <w:t>3</w:t>
            </w:r>
          </w:p>
        </w:tc>
      </w:tr>
      <w:tr w:rsidR="006B21D7" w:rsidRPr="005D0E67" w:rsidTr="00DD7314">
        <w:trPr>
          <w:trHeight w:val="117"/>
        </w:trPr>
        <w:tc>
          <w:tcPr>
            <w:tcW w:w="4706" w:type="dxa"/>
          </w:tcPr>
          <w:p w:rsidR="006B21D7" w:rsidRPr="005D0E67" w:rsidRDefault="006B21D7" w:rsidP="00DD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E67">
              <w:rPr>
                <w:rFonts w:ascii="Arial" w:hAnsi="Arial" w:cs="Arial"/>
                <w:color w:val="000000"/>
                <w:sz w:val="20"/>
                <w:szCs w:val="20"/>
              </w:rPr>
              <w:t>Жесткость 40%</w:t>
            </w:r>
          </w:p>
        </w:tc>
        <w:tc>
          <w:tcPr>
            <w:tcW w:w="4706" w:type="dxa"/>
          </w:tcPr>
          <w:p w:rsidR="006B21D7" w:rsidRPr="005D0E67" w:rsidRDefault="006B21D7" w:rsidP="00DD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E67">
              <w:rPr>
                <w:rFonts w:ascii="Arial" w:hAnsi="Arial" w:cs="Arial"/>
                <w:color w:val="000000"/>
                <w:sz w:val="20"/>
                <w:szCs w:val="20"/>
              </w:rPr>
              <w:t>3,4 –4,6 кПа</w:t>
            </w:r>
          </w:p>
        </w:tc>
      </w:tr>
      <w:tr w:rsidR="006B21D7" w:rsidRPr="005D0E67" w:rsidTr="00DD7314">
        <w:trPr>
          <w:trHeight w:val="117"/>
        </w:trPr>
        <w:tc>
          <w:tcPr>
            <w:tcW w:w="4706" w:type="dxa"/>
          </w:tcPr>
          <w:p w:rsidR="006B21D7" w:rsidRPr="005D0E67" w:rsidRDefault="006B21D7" w:rsidP="00DD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E67">
              <w:rPr>
                <w:rFonts w:ascii="Arial" w:hAnsi="Arial" w:cs="Arial"/>
                <w:color w:val="000000"/>
                <w:sz w:val="20"/>
                <w:szCs w:val="20"/>
              </w:rPr>
              <w:t>Стойкость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 </w:t>
            </w:r>
            <w:r w:rsidRPr="005D0E6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растягиванию</w:t>
            </w:r>
            <w:proofErr w:type="gramEnd"/>
          </w:p>
        </w:tc>
        <w:tc>
          <w:tcPr>
            <w:tcW w:w="4706" w:type="dxa"/>
          </w:tcPr>
          <w:p w:rsidR="006B21D7" w:rsidRPr="005D0E67" w:rsidRDefault="006B21D7" w:rsidP="00DD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E67">
              <w:rPr>
                <w:rFonts w:ascii="Arial" w:hAnsi="Arial" w:cs="Arial"/>
                <w:color w:val="000000"/>
                <w:sz w:val="20"/>
                <w:szCs w:val="20"/>
              </w:rPr>
              <w:t>&gt;140 кПа</w:t>
            </w:r>
          </w:p>
        </w:tc>
      </w:tr>
      <w:tr w:rsidR="006B21D7" w:rsidRPr="005D0E67" w:rsidTr="00DD7314">
        <w:trPr>
          <w:trHeight w:val="117"/>
        </w:trPr>
        <w:tc>
          <w:tcPr>
            <w:tcW w:w="4706" w:type="dxa"/>
          </w:tcPr>
          <w:p w:rsidR="006B21D7" w:rsidRPr="005D0E67" w:rsidRDefault="006B21D7" w:rsidP="00DD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E67">
              <w:rPr>
                <w:rFonts w:ascii="Arial" w:hAnsi="Arial" w:cs="Arial"/>
                <w:color w:val="000000"/>
                <w:sz w:val="20"/>
                <w:szCs w:val="20"/>
              </w:rPr>
              <w:t>Относительное удлинение при срыве</w:t>
            </w:r>
          </w:p>
        </w:tc>
        <w:tc>
          <w:tcPr>
            <w:tcW w:w="4706" w:type="dxa"/>
          </w:tcPr>
          <w:p w:rsidR="006B21D7" w:rsidRPr="005D0E67" w:rsidRDefault="006B21D7" w:rsidP="00DD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E67">
              <w:rPr>
                <w:rFonts w:ascii="Arial" w:hAnsi="Arial" w:cs="Arial"/>
                <w:color w:val="000000"/>
                <w:sz w:val="20"/>
                <w:szCs w:val="20"/>
              </w:rPr>
              <w:t>&gt;250%</w:t>
            </w:r>
          </w:p>
        </w:tc>
      </w:tr>
      <w:tr w:rsidR="006B21D7" w:rsidRPr="005D0E67" w:rsidTr="00DD7314">
        <w:trPr>
          <w:trHeight w:val="117"/>
        </w:trPr>
        <w:tc>
          <w:tcPr>
            <w:tcW w:w="4706" w:type="dxa"/>
          </w:tcPr>
          <w:p w:rsidR="006B21D7" w:rsidRPr="005D0E67" w:rsidRDefault="006B21D7" w:rsidP="00DD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Прочность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 </w:t>
            </w:r>
            <w:r w:rsidRPr="005D0E67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деформ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ацию</w:t>
            </w:r>
            <w:proofErr w:type="gramEnd"/>
          </w:p>
        </w:tc>
        <w:tc>
          <w:tcPr>
            <w:tcW w:w="4706" w:type="dxa"/>
          </w:tcPr>
          <w:p w:rsidR="006B21D7" w:rsidRPr="005D0E67" w:rsidRDefault="006B21D7" w:rsidP="00DD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E67">
              <w:rPr>
                <w:rFonts w:ascii="Arial" w:hAnsi="Arial" w:cs="Arial"/>
                <w:color w:val="000000"/>
                <w:sz w:val="20"/>
                <w:szCs w:val="20"/>
              </w:rPr>
              <w:t>&lt; 20 %</w:t>
            </w:r>
          </w:p>
        </w:tc>
      </w:tr>
    </w:tbl>
    <w:p w:rsidR="006B21D7" w:rsidRDefault="006B21D7" w:rsidP="006B21D7">
      <w:pPr>
        <w:autoSpaceDE w:val="0"/>
        <w:autoSpaceDN w:val="0"/>
        <w:adjustRightInd w:val="0"/>
        <w:spacing w:line="240" w:lineRule="auto"/>
        <w:ind w:right="-1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B21D7" w:rsidRDefault="006B21D7" w:rsidP="006B21D7">
      <w:pPr>
        <w:pStyle w:val="1"/>
        <w:kinsoku w:val="0"/>
        <w:overflowPunct w:val="0"/>
        <w:spacing w:before="240" w:after="240"/>
        <w:ind w:left="0" w:right="260"/>
        <w:jc w:val="both"/>
        <w:rPr>
          <w:color w:val="000000"/>
          <w:sz w:val="20"/>
          <w:szCs w:val="20"/>
        </w:rPr>
      </w:pPr>
      <w:r w:rsidRPr="00FF0F47">
        <w:rPr>
          <w:w w:val="95"/>
          <w:sz w:val="20"/>
          <w:szCs w:val="20"/>
          <w:u w:val="single"/>
        </w:rPr>
        <w:t>ПРИМЕНЕНИЕ:</w:t>
      </w:r>
    </w:p>
    <w:p w:rsidR="006B21D7" w:rsidRPr="00F16762" w:rsidRDefault="006B21D7" w:rsidP="006B21D7">
      <w:pPr>
        <w:pStyle w:val="1"/>
        <w:kinsoku w:val="0"/>
        <w:overflowPunct w:val="0"/>
        <w:spacing w:before="240" w:after="240"/>
        <w:ind w:left="0" w:right="260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F16762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Поверхность, на которой будет применяться поролоновый </w:t>
      </w:r>
      <w:proofErr w:type="gramStart"/>
      <w:r w:rsidRPr="00F16762">
        <w:rPr>
          <w:rFonts w:asciiTheme="minorHAnsi" w:hAnsiTheme="minorHAnsi" w:cs="Arial"/>
          <w:b w:val="0"/>
          <w:color w:val="000000"/>
          <w:sz w:val="22"/>
          <w:szCs w:val="22"/>
        </w:rPr>
        <w:t>валик</w:t>
      </w:r>
      <w:r w:rsidRPr="00FF0F47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</w:t>
      </w:r>
      <w:r w:rsidRPr="00F16762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следует</w:t>
      </w:r>
      <w:proofErr w:type="gramEnd"/>
      <w:r w:rsidRPr="00F16762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старательно очистить, осушить, а также обезжирить</w:t>
      </w:r>
      <w:r w:rsidRPr="00FF0F47">
        <w:rPr>
          <w:rFonts w:asciiTheme="minorHAnsi" w:hAnsiTheme="minorHAnsi" w:cs="Arial"/>
          <w:b w:val="0"/>
          <w:color w:val="000000"/>
          <w:sz w:val="22"/>
          <w:szCs w:val="22"/>
        </w:rPr>
        <w:t>. Прижать валик клеевым слоем к поверхности, не натягивая на углах и изгибах детали. После окончания работ, отклеить плавным движением, без рывков и резких движений.</w:t>
      </w:r>
    </w:p>
    <w:p w:rsidR="006B21D7" w:rsidRDefault="006B21D7" w:rsidP="006B21D7">
      <w:pPr>
        <w:pStyle w:val="1"/>
        <w:kinsoku w:val="0"/>
        <w:overflowPunct w:val="0"/>
        <w:spacing w:before="240" w:after="240"/>
        <w:ind w:left="0" w:right="260"/>
        <w:jc w:val="both"/>
        <w:rPr>
          <w:b w:val="0"/>
          <w:w w:val="95"/>
          <w:sz w:val="20"/>
          <w:szCs w:val="20"/>
        </w:rPr>
      </w:pPr>
      <w:r w:rsidRPr="005D0E67">
        <w:rPr>
          <w:w w:val="95"/>
          <w:sz w:val="20"/>
          <w:szCs w:val="20"/>
          <w:u w:val="single"/>
        </w:rPr>
        <w:t>СВОЙСТВА</w:t>
      </w:r>
      <w:r w:rsidRPr="00B80E69">
        <w:rPr>
          <w:w w:val="95"/>
          <w:sz w:val="20"/>
          <w:szCs w:val="20"/>
          <w:u w:val="single"/>
        </w:rPr>
        <w:t>:</w:t>
      </w:r>
      <w:r>
        <w:rPr>
          <w:b w:val="0"/>
          <w:w w:val="95"/>
          <w:sz w:val="20"/>
          <w:szCs w:val="20"/>
        </w:rPr>
        <w:t xml:space="preserve"> </w:t>
      </w:r>
    </w:p>
    <w:p w:rsidR="006B21D7" w:rsidRPr="00FF0F47" w:rsidRDefault="006B21D7" w:rsidP="006B21D7">
      <w:pPr>
        <w:pStyle w:val="1"/>
        <w:kinsoku w:val="0"/>
        <w:overflowPunct w:val="0"/>
        <w:spacing w:before="240" w:after="240"/>
        <w:ind w:left="0" w:right="260"/>
        <w:jc w:val="both"/>
        <w:rPr>
          <w:rFonts w:asciiTheme="minorHAnsi" w:hAnsiTheme="minorHAnsi"/>
          <w:b w:val="0"/>
          <w:w w:val="95"/>
          <w:sz w:val="22"/>
          <w:szCs w:val="22"/>
        </w:rPr>
      </w:pPr>
      <w:r w:rsidRPr="00FF0F47">
        <w:rPr>
          <w:rFonts w:asciiTheme="minorHAnsi" w:hAnsiTheme="minorHAnsi"/>
          <w:b w:val="0"/>
          <w:w w:val="95"/>
          <w:sz w:val="22"/>
          <w:szCs w:val="22"/>
        </w:rPr>
        <w:t>Индивидуально подобранный состав долго живого клея.</w:t>
      </w:r>
      <w:r w:rsidRPr="00FF0F47">
        <w:rPr>
          <w:rFonts w:asciiTheme="minorHAnsi" w:hAnsiTheme="minorHAnsi"/>
          <w:sz w:val="22"/>
          <w:szCs w:val="22"/>
        </w:rPr>
        <w:t xml:space="preserve"> </w:t>
      </w:r>
      <w:r w:rsidRPr="00FF0F47">
        <w:rPr>
          <w:rFonts w:asciiTheme="minorHAnsi" w:hAnsiTheme="minorHAnsi"/>
          <w:b w:val="0"/>
          <w:sz w:val="22"/>
          <w:szCs w:val="22"/>
        </w:rPr>
        <w:t>Устойчив к воздействию температур до 80ᴼС.</w:t>
      </w:r>
    </w:p>
    <w:p w:rsidR="006B21D7" w:rsidRDefault="006B21D7" w:rsidP="006B21D7">
      <w:pPr>
        <w:pStyle w:val="Default"/>
        <w:rPr>
          <w:b/>
          <w:w w:val="95"/>
          <w:sz w:val="20"/>
          <w:szCs w:val="20"/>
          <w:u w:val="single"/>
        </w:rPr>
      </w:pPr>
      <w:r w:rsidRPr="00F16762">
        <w:rPr>
          <w:b/>
          <w:w w:val="95"/>
          <w:sz w:val="20"/>
          <w:szCs w:val="20"/>
          <w:u w:val="single"/>
        </w:rPr>
        <w:t>СПОСОБ ХРАНЕНИЯ:</w:t>
      </w:r>
    </w:p>
    <w:p w:rsidR="006B21D7" w:rsidRDefault="006B21D7" w:rsidP="006B21D7">
      <w:pPr>
        <w:pStyle w:val="Default"/>
        <w:rPr>
          <w:b/>
          <w:w w:val="95"/>
          <w:sz w:val="20"/>
          <w:szCs w:val="20"/>
          <w:u w:val="single"/>
        </w:rPr>
      </w:pPr>
    </w:p>
    <w:p w:rsidR="006B21D7" w:rsidRPr="00F16762" w:rsidRDefault="006B21D7" w:rsidP="006B21D7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w w:val="95"/>
          <w:sz w:val="20"/>
          <w:szCs w:val="20"/>
        </w:rPr>
        <w:t xml:space="preserve"> </w:t>
      </w:r>
      <w:r w:rsidRPr="00F16762">
        <w:rPr>
          <w:rFonts w:asciiTheme="minorHAnsi" w:hAnsiTheme="minorHAnsi" w:cs="Arial"/>
          <w:sz w:val="22"/>
          <w:szCs w:val="22"/>
        </w:rPr>
        <w:t>12 месяцев в фабричной, закрытой упаковке, в холодном и сухом месте</w:t>
      </w:r>
      <w:r>
        <w:rPr>
          <w:rFonts w:cs="Arial"/>
        </w:rPr>
        <w:t xml:space="preserve"> при </w:t>
      </w:r>
      <w:r w:rsidRPr="00F16762">
        <w:rPr>
          <w:rFonts w:asciiTheme="minorHAnsi" w:hAnsiTheme="minorHAnsi" w:cs="Arial"/>
          <w:sz w:val="22"/>
          <w:szCs w:val="22"/>
        </w:rPr>
        <w:t>температуре от + 10°C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16762">
        <w:rPr>
          <w:rFonts w:asciiTheme="minorHAnsi" w:hAnsiTheme="minorHAnsi" w:cs="Arial"/>
          <w:sz w:val="22"/>
          <w:szCs w:val="22"/>
        </w:rPr>
        <w:t xml:space="preserve">до + 25°C. </w:t>
      </w:r>
    </w:p>
    <w:p w:rsidR="006B21D7" w:rsidRPr="00F16762" w:rsidRDefault="006B21D7" w:rsidP="006B21D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16762">
        <w:rPr>
          <w:rFonts w:cs="Times New Roman"/>
          <w:color w:val="000000"/>
        </w:rPr>
        <w:t xml:space="preserve"> </w:t>
      </w:r>
      <w:r w:rsidRPr="00F16762">
        <w:rPr>
          <w:rFonts w:cs="Arial"/>
          <w:color w:val="000000"/>
        </w:rPr>
        <w:t>Продукт не должен подвергаться воздействию прямых солнечных лучей.</w:t>
      </w:r>
    </w:p>
    <w:p w:rsidR="006B21D7" w:rsidRPr="00F16762" w:rsidRDefault="006B21D7" w:rsidP="006B21D7">
      <w:pPr>
        <w:pStyle w:val="1"/>
        <w:kinsoku w:val="0"/>
        <w:overflowPunct w:val="0"/>
        <w:spacing w:before="240" w:after="240"/>
        <w:ind w:left="0" w:right="7742"/>
        <w:jc w:val="both"/>
        <w:rPr>
          <w:rFonts w:asciiTheme="minorHAnsi" w:hAnsiTheme="minorHAnsi"/>
          <w:w w:val="95"/>
          <w:sz w:val="22"/>
          <w:szCs w:val="22"/>
          <w:u w:val="single"/>
        </w:rPr>
      </w:pPr>
    </w:p>
    <w:p w:rsidR="006B21D7" w:rsidRPr="00F16762" w:rsidRDefault="006B21D7" w:rsidP="006B21D7">
      <w:pPr>
        <w:rPr>
          <w:lang w:eastAsia="ru-RU"/>
        </w:rPr>
      </w:pPr>
    </w:p>
    <w:p w:rsidR="006B21D7" w:rsidRPr="001215F5" w:rsidRDefault="006B21D7" w:rsidP="006B21D7">
      <w:pPr>
        <w:rPr>
          <w:b/>
          <w:sz w:val="20"/>
          <w:szCs w:val="20"/>
          <w:u w:val="single"/>
        </w:rPr>
      </w:pPr>
    </w:p>
    <w:p w:rsidR="006B21D7" w:rsidRPr="00B754AD" w:rsidRDefault="006B21D7" w:rsidP="006B21D7"/>
    <w:p w:rsidR="009C3A8A" w:rsidRPr="00FE770A" w:rsidRDefault="009C3A8A" w:rsidP="00F9616B">
      <w:pPr>
        <w:rPr>
          <w:rFonts w:ascii="Times New Roman" w:hAnsi="Times New Roman" w:cs="Times New Roman"/>
          <w:sz w:val="20"/>
          <w:szCs w:val="20"/>
        </w:rPr>
      </w:pPr>
    </w:p>
    <w:sectPr w:rsidR="009C3A8A" w:rsidRPr="00FE770A" w:rsidSect="002D6D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A38" w:rsidRDefault="00F12A38" w:rsidP="00AA53CA">
      <w:pPr>
        <w:spacing w:after="0" w:line="240" w:lineRule="auto"/>
      </w:pPr>
      <w:r>
        <w:separator/>
      </w:r>
    </w:p>
  </w:endnote>
  <w:endnote w:type="continuationSeparator" w:id="0">
    <w:p w:rsidR="00F12A38" w:rsidRDefault="00F12A38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A38" w:rsidRDefault="00F12A38" w:rsidP="00AA53CA">
      <w:pPr>
        <w:spacing w:after="0" w:line="240" w:lineRule="auto"/>
      </w:pPr>
      <w:r>
        <w:separator/>
      </w:r>
    </w:p>
  </w:footnote>
  <w:footnote w:type="continuationSeparator" w:id="0">
    <w:p w:rsidR="00F12A38" w:rsidRDefault="00F12A38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F12A3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F12A3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F12A3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1346BD"/>
    <w:rsid w:val="001A3205"/>
    <w:rsid w:val="002319BA"/>
    <w:rsid w:val="002753A8"/>
    <w:rsid w:val="002D6D97"/>
    <w:rsid w:val="00331D3B"/>
    <w:rsid w:val="00402940"/>
    <w:rsid w:val="00553F65"/>
    <w:rsid w:val="00556087"/>
    <w:rsid w:val="005D3DF7"/>
    <w:rsid w:val="006B21D7"/>
    <w:rsid w:val="006E699C"/>
    <w:rsid w:val="00833291"/>
    <w:rsid w:val="008A4E17"/>
    <w:rsid w:val="008E678B"/>
    <w:rsid w:val="00987E3B"/>
    <w:rsid w:val="009C1F84"/>
    <w:rsid w:val="009C3A8A"/>
    <w:rsid w:val="009F37F8"/>
    <w:rsid w:val="009F5F43"/>
    <w:rsid w:val="00AA53CA"/>
    <w:rsid w:val="00AF41BE"/>
    <w:rsid w:val="00C47807"/>
    <w:rsid w:val="00CC0D80"/>
    <w:rsid w:val="00CE2BC2"/>
    <w:rsid w:val="00DB481D"/>
    <w:rsid w:val="00DE0A78"/>
    <w:rsid w:val="00F12A38"/>
    <w:rsid w:val="00F30E81"/>
    <w:rsid w:val="00F9031C"/>
    <w:rsid w:val="00F9616B"/>
    <w:rsid w:val="00FE770A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0E64B9CB-113E-4631-B0D7-4A683F91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paragraph" w:styleId="1">
    <w:name w:val="heading 1"/>
    <w:basedOn w:val="a"/>
    <w:next w:val="a"/>
    <w:link w:val="10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character" w:customStyle="1" w:styleId="10">
    <w:name w:val="Заголовок 1 Знак"/>
    <w:basedOn w:val="a0"/>
    <w:link w:val="1"/>
    <w:uiPriority w:val="1"/>
    <w:rsid w:val="002D6D9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2D6D9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D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2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3DA6F-C49B-4A1E-8428-15FB528E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Власов Сергей</cp:lastModifiedBy>
  <cp:revision>3</cp:revision>
  <cp:lastPrinted>2017-10-27T09:44:00Z</cp:lastPrinted>
  <dcterms:created xsi:type="dcterms:W3CDTF">2020-04-23T17:42:00Z</dcterms:created>
  <dcterms:modified xsi:type="dcterms:W3CDTF">2020-05-28T19:42:00Z</dcterms:modified>
</cp:coreProperties>
</file>